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C42AB" w14:textId="441F6DD1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="00D063B8">
        <w:rPr>
          <w:rFonts w:eastAsia="Calibri"/>
          <w:bCs/>
        </w:rPr>
        <w:t>Приложение 3</w:t>
      </w:r>
    </w:p>
    <w:p w14:paraId="15F68AF7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2E3DEE56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33D33AD1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49843406" w14:textId="41BEFFA0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</w:t>
      </w:r>
      <w:r w:rsidR="0070552D">
        <w:rPr>
          <w:rFonts w:cs="Times New Roman"/>
          <w:sz w:val="24"/>
        </w:rPr>
        <w:t>практики</w:t>
      </w:r>
      <w:r w:rsidRPr="00727B39">
        <w:rPr>
          <w:rFonts w:cs="Times New Roman"/>
          <w:sz w:val="24"/>
        </w:rPr>
        <w:t xml:space="preserve"> </w:t>
      </w:r>
    </w:p>
    <w:p w14:paraId="6FCCAAA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19BCF9F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1CED62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6FA199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3B5838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5832384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2F63A38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B246A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F0A5FDE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2C0CBCD6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FB53AE0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6660BB75" w14:textId="04D4707E" w:rsidR="00A13415" w:rsidRPr="00A13415" w:rsidRDefault="00A13415" w:rsidP="00A13415">
      <w:pPr>
        <w:ind w:firstLine="1134"/>
        <w:rPr>
          <w:rFonts w:cs="Times New Roman"/>
          <w:b/>
          <w:szCs w:val="28"/>
          <w:u w:val="single"/>
        </w:rPr>
      </w:pPr>
      <w:r w:rsidRPr="00A13415">
        <w:rPr>
          <w:rFonts w:cs="Times New Roman"/>
          <w:b/>
          <w:szCs w:val="28"/>
          <w:u w:val="single"/>
        </w:rPr>
        <w:t>«Производственная практика (преддипломная практика</w:t>
      </w:r>
      <w:r w:rsidR="00BA1565">
        <w:rPr>
          <w:rFonts w:cs="Times New Roman"/>
          <w:b/>
          <w:szCs w:val="28"/>
          <w:u w:val="single"/>
        </w:rPr>
        <w:t>)</w:t>
      </w:r>
      <w:r w:rsidRPr="00A13415">
        <w:rPr>
          <w:rFonts w:cs="Times New Roman"/>
          <w:b/>
          <w:szCs w:val="28"/>
          <w:u w:val="single"/>
        </w:rPr>
        <w:t>»</w:t>
      </w:r>
    </w:p>
    <w:p w14:paraId="3A6B6534" w14:textId="77777777" w:rsidR="004D66F1" w:rsidRDefault="004D66F1" w:rsidP="00A13415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4516422C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01F57A5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4163F63C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32EA3B55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5EF30D0F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D48E8D8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61196BA0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2742CC11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489B741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EC0FD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CBDA65B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2A39F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A3C95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139A61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BA65DE8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86D700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96FF2B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6BE5FF1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073931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5CDFB552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0D3BF950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50D82277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0EAF161C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6E62FC4E" w14:textId="77777777" w:rsidTr="00E63379">
        <w:tc>
          <w:tcPr>
            <w:tcW w:w="6959" w:type="dxa"/>
            <w:vAlign w:val="center"/>
          </w:tcPr>
          <w:p w14:paraId="6DEFF2B5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293EEEF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0C1035D4" w14:textId="77777777" w:rsidTr="00E63379">
        <w:tc>
          <w:tcPr>
            <w:tcW w:w="6959" w:type="dxa"/>
          </w:tcPr>
          <w:p w14:paraId="6676367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6014766E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61F9DC14" w14:textId="77777777" w:rsidTr="00E63379">
        <w:tc>
          <w:tcPr>
            <w:tcW w:w="6959" w:type="dxa"/>
          </w:tcPr>
          <w:p w14:paraId="64EDADA7" w14:textId="326EC5EE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36" w:type="dxa"/>
          </w:tcPr>
          <w:p w14:paraId="0D2BBCE2" w14:textId="21A6EE15" w:rsidR="004D66F1" w:rsidRPr="003B292A" w:rsidRDefault="00A1341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1A451F">
              <w:rPr>
                <w:szCs w:val="28"/>
              </w:rPr>
              <w:t xml:space="preserve"> </w:t>
            </w:r>
            <w:r w:rsidR="003B292A">
              <w:rPr>
                <w:szCs w:val="28"/>
              </w:rPr>
              <w:t xml:space="preserve"> курс/</w:t>
            </w:r>
            <w:r w:rsidR="00CB66DF">
              <w:rPr>
                <w:szCs w:val="28"/>
              </w:rPr>
              <w:t>10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7D67ED25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17018CE5" w14:textId="2007527D"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</w:t>
      </w:r>
      <w:r w:rsidR="00037AC9">
        <w:rPr>
          <w:rFonts w:eastAsia="Calibri"/>
          <w:b/>
          <w:bCs/>
        </w:rPr>
        <w:t>практике</w:t>
      </w:r>
      <w:r w:rsidR="004D66F1" w:rsidRPr="00727B39">
        <w:rPr>
          <w:rFonts w:eastAsia="Calibri"/>
          <w:b/>
          <w:bCs/>
        </w:rPr>
        <w:t xml:space="preserve"> в </w:t>
      </w:r>
      <w:r w:rsidR="00037AC9">
        <w:rPr>
          <w:rFonts w:eastAsia="Calibri"/>
          <w:b/>
          <w:bCs/>
        </w:rPr>
        <w:t>10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3186E8C3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688"/>
        <w:gridCol w:w="3844"/>
      </w:tblGrid>
      <w:tr w:rsidR="004D66F1" w:rsidRPr="00727B39" w14:paraId="6E95C135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F9C43D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48E2DE5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780CD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291632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3BF9547C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0221F9A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C72543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9152A0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4FF8D21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2FEB8F" w14:textId="3A6F8903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686C91CE" w14:textId="1CE355EF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</w:t>
            </w:r>
            <w:r w:rsidR="00CB66DF">
              <w:rPr>
                <w:rFonts w:eastAsia="Calibri" w:cs="Times New Roman"/>
                <w:sz w:val="24"/>
                <w:szCs w:val="24"/>
              </w:rPr>
              <w:t xml:space="preserve"> Отчет  по практике</w:t>
            </w:r>
          </w:p>
        </w:tc>
        <w:tc>
          <w:tcPr>
            <w:tcW w:w="3844" w:type="dxa"/>
          </w:tcPr>
          <w:p w14:paraId="28228945" w14:textId="500D317E" w:rsidR="004D66F1" w:rsidRPr="00727B39" w:rsidRDefault="00CB66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E63379" w:rsidRPr="00727B39" w14:paraId="3322955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37E9E8" w14:textId="236E9485" w:rsidR="00E63379" w:rsidRDefault="00CB66DF" w:rsidP="00E6337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5688" w:type="dxa"/>
          </w:tcPr>
          <w:p w14:paraId="1B152381" w14:textId="5421921D" w:rsidR="00E63379" w:rsidRPr="00E63379" w:rsidRDefault="00E63379" w:rsidP="00E6337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63379"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4FFC483" w14:textId="708CBFBD" w:rsidR="00E63379" w:rsidRDefault="00E63379" w:rsidP="00E6337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14:paraId="222B89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0B1A8B4" w14:textId="311E561B" w:rsidR="00430E96" w:rsidRPr="00727B39" w:rsidRDefault="00CB66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3AA1C474" w14:textId="77777777"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AFA5F6B" w14:textId="5FD6DF96" w:rsidR="00430E96" w:rsidRPr="00727B39" w:rsidRDefault="00E633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="00D24ECA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430E96" w:rsidRPr="00727B39" w14:paraId="258349A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B562A79" w14:textId="1165B6B0" w:rsidR="00430E96" w:rsidRPr="00727B39" w:rsidRDefault="00CB66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33A84FB4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B068E05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8AD84D4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73CD87D6" w14:textId="77777777" w:rsidR="00193BA2" w:rsidRDefault="00193BA2" w:rsidP="00D101F4">
      <w:pPr>
        <w:spacing w:after="0"/>
        <w:jc w:val="center"/>
        <w:rPr>
          <w:b/>
        </w:rPr>
      </w:pPr>
    </w:p>
    <w:p w14:paraId="2EE1203E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0D9EBBF9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471CB407" w14:textId="77777777" w:rsidTr="00DF6580">
        <w:tc>
          <w:tcPr>
            <w:tcW w:w="2807" w:type="dxa"/>
            <w:vAlign w:val="center"/>
          </w:tcPr>
          <w:p w14:paraId="1D9E03F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20A0F2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66F3A2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2BB5D04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904C59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16337B80" w14:textId="77777777" w:rsidTr="00DF6580">
        <w:tc>
          <w:tcPr>
            <w:tcW w:w="2807" w:type="dxa"/>
          </w:tcPr>
          <w:p w14:paraId="333354B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5346116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421762B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3A8CBCD5" w14:textId="77777777" w:rsidTr="00DF6580">
        <w:tc>
          <w:tcPr>
            <w:tcW w:w="2807" w:type="dxa"/>
          </w:tcPr>
          <w:p w14:paraId="50158FA0" w14:textId="2D6A55BE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</w:t>
            </w:r>
            <w:r w:rsidR="00CB66DF">
              <w:rPr>
                <w:rFonts w:eastAsia="Calibri" w:cs="Times New Roman"/>
                <w:bCs/>
                <w:sz w:val="24"/>
                <w:szCs w:val="24"/>
              </w:rPr>
              <w:t xml:space="preserve"> Отчет по практике</w:t>
            </w:r>
          </w:p>
        </w:tc>
        <w:tc>
          <w:tcPr>
            <w:tcW w:w="4755" w:type="dxa"/>
          </w:tcPr>
          <w:p w14:paraId="6633DAD1" w14:textId="11E5DF40" w:rsidR="004D66F1" w:rsidRPr="00CB66DF" w:rsidRDefault="00CB66DF" w:rsidP="00CB66DF">
            <w:pPr>
              <w:spacing w:after="0" w:line="240" w:lineRule="auto"/>
              <w:jc w:val="both"/>
              <w:rPr>
                <w:sz w:val="22"/>
              </w:rPr>
            </w:pPr>
            <w:r w:rsidRPr="00CB66DF">
              <w:rPr>
                <w:sz w:val="22"/>
              </w:rPr>
              <w:t>Обучающийся выполняет отчет по практике. При этом оценивается следующее</w:t>
            </w:r>
            <w:r>
              <w:rPr>
                <w:sz w:val="22"/>
              </w:rPr>
              <w:t xml:space="preserve"> : к</w:t>
            </w:r>
            <w:r w:rsidRPr="00CB66DF">
              <w:rPr>
                <w:sz w:val="22"/>
              </w:rPr>
              <w:t>ачество оформления текстовой и графической части отчета по практике, содержание отчета, соответствие методическим рекомендациям:</w:t>
            </w:r>
          </w:p>
        </w:tc>
        <w:tc>
          <w:tcPr>
            <w:tcW w:w="2525" w:type="dxa"/>
          </w:tcPr>
          <w:p w14:paraId="6E5E8121" w14:textId="31210431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B66DF"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</w:tbl>
    <w:p w14:paraId="6468F1D7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2912A3BE" w14:textId="77777777"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4B20734F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6F47BE3" w14:textId="2021E16A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внутривузовской научной конференции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(до 5 баллов);</w:t>
      </w:r>
    </w:p>
    <w:p w14:paraId="5C41734D" w14:textId="5372A861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</w:t>
      </w:r>
      <w:r w:rsidR="00CB66DF">
        <w:rPr>
          <w:rFonts w:ascii="Times New Roman" w:hAnsi="Times New Roman"/>
          <w:sz w:val="28"/>
          <w:szCs w:val="28"/>
        </w:rPr>
        <w:t xml:space="preserve"> практики</w:t>
      </w:r>
      <w:r w:rsidRPr="00727B39">
        <w:rPr>
          <w:rFonts w:ascii="Times New Roman" w:hAnsi="Times New Roman"/>
          <w:sz w:val="28"/>
          <w:szCs w:val="28"/>
        </w:rPr>
        <w:t>(до 10 баллов);</w:t>
      </w:r>
    </w:p>
    <w:p w14:paraId="55F147E2" w14:textId="5D7D2054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(до 10 баллов);</w:t>
      </w:r>
    </w:p>
    <w:p w14:paraId="245F8D0F" w14:textId="3FD86942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</w:t>
      </w:r>
      <w:r w:rsidR="00CB66DF">
        <w:rPr>
          <w:rFonts w:ascii="Times New Roman" w:hAnsi="Times New Roman"/>
          <w:sz w:val="28"/>
          <w:szCs w:val="28"/>
        </w:rPr>
        <w:t xml:space="preserve">практики </w:t>
      </w:r>
      <w:r w:rsidRPr="00727B39">
        <w:rPr>
          <w:rFonts w:ascii="Times New Roman" w:hAnsi="Times New Roman"/>
          <w:sz w:val="28"/>
          <w:szCs w:val="28"/>
        </w:rPr>
        <w:t>(до 20 баллов);</w:t>
      </w:r>
    </w:p>
    <w:p w14:paraId="00B337C5" w14:textId="255870FA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во внутривузовском сборнике (до 10 баллов);</w:t>
      </w:r>
    </w:p>
    <w:p w14:paraId="766F2055" w14:textId="63C6F102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в рецензируемом издании (до 20 баллов);</w:t>
      </w:r>
    </w:p>
    <w:p w14:paraId="20385DAF" w14:textId="409B78A1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(до 10 баллов);</w:t>
      </w:r>
    </w:p>
    <w:p w14:paraId="2D6ECAE2" w14:textId="0E8C45DE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заданий повышенной сложности по тематике </w:t>
      </w:r>
      <w:r w:rsidR="00CB66DF">
        <w:rPr>
          <w:rFonts w:ascii="Times New Roman" w:hAnsi="Times New Roman"/>
          <w:sz w:val="28"/>
          <w:szCs w:val="28"/>
        </w:rPr>
        <w:t>практики</w:t>
      </w:r>
      <w:r w:rsidRPr="00727B39">
        <w:rPr>
          <w:rFonts w:ascii="Times New Roman" w:hAnsi="Times New Roman"/>
          <w:sz w:val="28"/>
          <w:szCs w:val="28"/>
        </w:rPr>
        <w:t xml:space="preserve"> (до 10 баллов).</w:t>
      </w:r>
    </w:p>
    <w:p w14:paraId="0E69FE72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135313B0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75270A38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553124C2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75C00AE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636EB31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8D9EA6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4B0231DB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E3F807E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11018D55" w14:textId="77777777" w:rsidTr="002558E9">
        <w:tc>
          <w:tcPr>
            <w:tcW w:w="2552" w:type="dxa"/>
          </w:tcPr>
          <w:p w14:paraId="595C0F2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BBE1B7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07317FD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0430EB36" w14:textId="77777777" w:rsidTr="002558E9">
        <w:tc>
          <w:tcPr>
            <w:tcW w:w="2552" w:type="dxa"/>
            <w:vMerge w:val="restart"/>
          </w:tcPr>
          <w:p w14:paraId="0397BAE4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6EE97B77" w14:textId="77777777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0E327EBE" w14:textId="374BA419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</w:t>
            </w:r>
            <w:r w:rsidR="00CB66DF">
              <w:rPr>
                <w:rFonts w:cs="Times New Roman"/>
                <w:sz w:val="24"/>
                <w:szCs w:val="24"/>
              </w:rPr>
              <w:t xml:space="preserve"> программы</w:t>
            </w:r>
            <w:r w:rsidRPr="00EA68C1">
              <w:rPr>
                <w:rFonts w:cs="Times New Roman"/>
                <w:sz w:val="24"/>
                <w:szCs w:val="24"/>
              </w:rPr>
              <w:t xml:space="preserve"> </w:t>
            </w:r>
            <w:r w:rsidR="00CB66DF">
              <w:rPr>
                <w:rFonts w:cs="Times New Roman"/>
                <w:sz w:val="24"/>
                <w:szCs w:val="24"/>
              </w:rPr>
              <w:t>практики</w:t>
            </w:r>
            <w:r w:rsidRPr="00EA68C1">
              <w:rPr>
                <w:rFonts w:cs="Times New Roman"/>
                <w:sz w:val="24"/>
                <w:szCs w:val="24"/>
              </w:rPr>
              <w:t>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4234F1E6" w14:textId="55141E79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="00632CB8">
              <w:rPr>
                <w:rFonts w:eastAsia="Calibri" w:cs="Times New Roman"/>
                <w:bCs/>
                <w:sz w:val="24"/>
                <w:szCs w:val="24"/>
              </w:rPr>
              <w:t>5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="00632CB8">
              <w:rPr>
                <w:rFonts w:eastAsia="Calibri" w:cs="Times New Roman"/>
                <w:bCs/>
                <w:sz w:val="24"/>
                <w:szCs w:val="24"/>
              </w:rPr>
              <w:t>5</w:t>
            </w: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1A445E41" w14:textId="77777777" w:rsidTr="002558E9">
        <w:tc>
          <w:tcPr>
            <w:tcW w:w="2552" w:type="dxa"/>
            <w:vMerge/>
          </w:tcPr>
          <w:p w14:paraId="63BC243F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3C7767A" w14:textId="509FA3B0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="00CB66DF">
              <w:rPr>
                <w:rFonts w:cs="Times New Roman"/>
                <w:spacing w:val="-10"/>
                <w:sz w:val="24"/>
                <w:szCs w:val="24"/>
              </w:rPr>
              <w:t xml:space="preserve">программы </w:t>
            </w:r>
            <w:r w:rsidR="00CB66DF">
              <w:rPr>
                <w:rFonts w:cs="Times New Roman"/>
                <w:sz w:val="24"/>
                <w:szCs w:val="24"/>
              </w:rPr>
              <w:t>практики</w:t>
            </w:r>
            <w:r w:rsidRPr="00EA68C1">
              <w:rPr>
                <w:rFonts w:cs="Times New Roman"/>
                <w:sz w:val="24"/>
                <w:szCs w:val="24"/>
              </w:rPr>
              <w:t>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56190E3F" w14:textId="533BEBB0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</w:t>
            </w:r>
            <w:r w:rsidR="00632CB8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4D66F1" w:rsidRPr="00727B39" w14:paraId="1E965960" w14:textId="77777777" w:rsidTr="002558E9">
        <w:tc>
          <w:tcPr>
            <w:tcW w:w="2552" w:type="dxa"/>
            <w:vMerge/>
          </w:tcPr>
          <w:p w14:paraId="4BE0B582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A02A86" w14:textId="6FA2956F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 xml:space="preserve">Обучающийся демонстрирует знание основных разделов программы </w:t>
            </w:r>
            <w:r w:rsidR="00CB66DF">
              <w:rPr>
                <w:sz w:val="24"/>
                <w:szCs w:val="24"/>
              </w:rPr>
              <w:t>практики</w:t>
            </w:r>
            <w:r w:rsidRPr="00EA68C1">
              <w:rPr>
                <w:sz w:val="24"/>
                <w:szCs w:val="24"/>
              </w:rPr>
              <w:t xml:space="preserve">: базовых понятий и фундаментальных проблем. Однако знание основных </w:t>
            </w:r>
            <w:r w:rsidR="00CB66DF">
              <w:rPr>
                <w:sz w:val="24"/>
                <w:szCs w:val="24"/>
              </w:rPr>
              <w:t>разделов</w:t>
            </w:r>
            <w:r w:rsidRPr="00EA68C1">
              <w:rPr>
                <w:sz w:val="24"/>
                <w:szCs w:val="24"/>
              </w:rPr>
              <w:t xml:space="preserve"> не подкрепля</w:t>
            </w:r>
            <w:r w:rsidR="00CB66DF">
              <w:rPr>
                <w:sz w:val="24"/>
                <w:szCs w:val="24"/>
              </w:rPr>
              <w:t>е</w:t>
            </w:r>
            <w:r w:rsidRPr="00EA68C1">
              <w:rPr>
                <w:sz w:val="24"/>
                <w:szCs w:val="24"/>
              </w:rPr>
              <w:t xml:space="preserve">тся конкретными практическими </w:t>
            </w:r>
            <w:r w:rsidRPr="00EA68C1">
              <w:rPr>
                <w:sz w:val="24"/>
                <w:szCs w:val="24"/>
              </w:rPr>
              <w:lastRenderedPageBreak/>
              <w:t>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98C188B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4D66F1" w:rsidRPr="00727B39" w14:paraId="2758EA13" w14:textId="77777777" w:rsidTr="002558E9">
        <w:tc>
          <w:tcPr>
            <w:tcW w:w="2552" w:type="dxa"/>
            <w:vMerge/>
          </w:tcPr>
          <w:p w14:paraId="08EF794B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60CD54F" w14:textId="4654E294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</w:t>
            </w:r>
            <w:r w:rsidR="00CB66DF">
              <w:rPr>
                <w:sz w:val="24"/>
                <w:szCs w:val="24"/>
              </w:rPr>
              <w:t>практики</w:t>
            </w:r>
            <w:r w:rsidRPr="00EA68C1">
              <w:rPr>
                <w:sz w:val="24"/>
                <w:szCs w:val="24"/>
              </w:rPr>
              <w:t>: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15603834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1918A3CF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144C4C3D" w14:textId="77777777"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14:paraId="2180305E" w14:textId="665DE95B" w:rsidR="004D66F1" w:rsidRDefault="006B336A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1.</w:t>
      </w:r>
      <w:r w:rsidR="006D10D0"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4DCC53A0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2B0F3E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498A738F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5F80121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4F42A75D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4B1B7EAA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78D71E77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FB8ABD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1AA57DF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037731B7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EBAE95D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3974AE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E209F7C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4933AA7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3DF40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6C6B44F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0034C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2F4CC45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44D4C14" w14:textId="77777777" w:rsidR="006C0769" w:rsidRDefault="006C0769" w:rsidP="008D7079">
      <w:pPr>
        <w:tabs>
          <w:tab w:val="left" w:pos="1588"/>
        </w:tabs>
        <w:rPr>
          <w:rFonts w:eastAsia="Calibri"/>
        </w:rPr>
      </w:pPr>
    </w:p>
    <w:p w14:paraId="4EAB0F98" w14:textId="77777777" w:rsidR="0070552D" w:rsidRDefault="0070552D" w:rsidP="008D7079">
      <w:pPr>
        <w:tabs>
          <w:tab w:val="left" w:pos="1588"/>
        </w:tabs>
        <w:rPr>
          <w:rFonts w:eastAsia="Calibri"/>
        </w:rPr>
      </w:pPr>
    </w:p>
    <w:p w14:paraId="029E3A3A" w14:textId="77777777" w:rsidR="0070552D" w:rsidRDefault="0070552D" w:rsidP="008D7079">
      <w:pPr>
        <w:tabs>
          <w:tab w:val="left" w:pos="1588"/>
        </w:tabs>
        <w:rPr>
          <w:rFonts w:eastAsia="Calibri"/>
        </w:rPr>
      </w:pPr>
    </w:p>
    <w:p w14:paraId="41C18212" w14:textId="77777777" w:rsidR="0070552D" w:rsidRDefault="0070552D" w:rsidP="008D7079">
      <w:pPr>
        <w:tabs>
          <w:tab w:val="left" w:pos="1588"/>
        </w:tabs>
        <w:rPr>
          <w:rFonts w:eastAsia="Calibri"/>
        </w:rPr>
      </w:pPr>
      <w:bookmarkStart w:id="2" w:name="_GoBack"/>
      <w:bookmarkEnd w:id="2"/>
    </w:p>
    <w:sectPr w:rsidR="0070552D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388AB" w14:textId="77777777" w:rsidR="004C09D2" w:rsidRDefault="004C09D2" w:rsidP="00B10F94">
      <w:pPr>
        <w:spacing w:after="0" w:line="240" w:lineRule="auto"/>
      </w:pPr>
      <w:r>
        <w:separator/>
      </w:r>
    </w:p>
  </w:endnote>
  <w:endnote w:type="continuationSeparator" w:id="0">
    <w:p w14:paraId="1D47EAB2" w14:textId="77777777" w:rsidR="004C09D2" w:rsidRDefault="004C09D2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07FF0" w14:textId="77777777" w:rsidR="004C09D2" w:rsidRDefault="004C09D2" w:rsidP="00B10F94">
      <w:pPr>
        <w:spacing w:after="0" w:line="240" w:lineRule="auto"/>
      </w:pPr>
      <w:r>
        <w:separator/>
      </w:r>
    </w:p>
  </w:footnote>
  <w:footnote w:type="continuationSeparator" w:id="0">
    <w:p w14:paraId="1A00EC29" w14:textId="77777777" w:rsidR="004C09D2" w:rsidRDefault="004C09D2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37AC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451F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3C54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3FA2"/>
    <w:rsid w:val="00455697"/>
    <w:rsid w:val="00463AE8"/>
    <w:rsid w:val="00465FD7"/>
    <w:rsid w:val="0047032F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04AD"/>
    <w:rsid w:val="004C09D2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25373"/>
    <w:rsid w:val="00632B83"/>
    <w:rsid w:val="00632CB8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336A"/>
    <w:rsid w:val="006B55F4"/>
    <w:rsid w:val="006B571C"/>
    <w:rsid w:val="006C0769"/>
    <w:rsid w:val="006C476F"/>
    <w:rsid w:val="006C4A2B"/>
    <w:rsid w:val="006C7271"/>
    <w:rsid w:val="006C72D3"/>
    <w:rsid w:val="006C755E"/>
    <w:rsid w:val="006D10D0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545"/>
    <w:rsid w:val="00702951"/>
    <w:rsid w:val="00704619"/>
    <w:rsid w:val="0070552D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64D54"/>
    <w:rsid w:val="009669AC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415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3B67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1565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6DF"/>
    <w:rsid w:val="00CC556E"/>
    <w:rsid w:val="00CC5A40"/>
    <w:rsid w:val="00CC7E2C"/>
    <w:rsid w:val="00CD1C9E"/>
    <w:rsid w:val="00CF2FB7"/>
    <w:rsid w:val="00D01752"/>
    <w:rsid w:val="00D03BDF"/>
    <w:rsid w:val="00D063B8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3880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5EB0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580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379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3235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6656E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A5273-33B9-4805-A5EB-A360B797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22</cp:revision>
  <cp:lastPrinted>2025-01-27T08:39:00Z</cp:lastPrinted>
  <dcterms:created xsi:type="dcterms:W3CDTF">2025-02-07T09:17:00Z</dcterms:created>
  <dcterms:modified xsi:type="dcterms:W3CDTF">2025-03-10T04:55:00Z</dcterms:modified>
</cp:coreProperties>
</file>